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55" w:rsidRPr="00666158" w:rsidRDefault="00063039" w:rsidP="00112755">
      <w:pPr>
        <w:ind w:firstLine="640"/>
        <w:jc w:val="center"/>
        <w:rPr>
          <w:rFonts w:asciiTheme="majorEastAsia" w:eastAsiaTheme="majorEastAsia" w:hAnsiTheme="majorEastAsia" w:cs="Arial"/>
          <w:b/>
          <w:bCs/>
          <w:color w:val="333333"/>
          <w:sz w:val="32"/>
          <w:szCs w:val="24"/>
        </w:rPr>
      </w:pPr>
      <w:r w:rsidRPr="00666158">
        <w:rPr>
          <w:rFonts w:asciiTheme="majorEastAsia" w:eastAsiaTheme="majorEastAsia" w:hAnsiTheme="majorEastAsia" w:cs="Arial"/>
          <w:b/>
          <w:bCs/>
          <w:color w:val="333333"/>
          <w:sz w:val="32"/>
          <w:szCs w:val="24"/>
        </w:rPr>
        <w:t>关于组织参加</w:t>
      </w:r>
      <w:r w:rsidR="00112755" w:rsidRPr="00666158">
        <w:rPr>
          <w:rFonts w:asciiTheme="majorEastAsia" w:eastAsiaTheme="majorEastAsia" w:hAnsiTheme="majorEastAsia" w:cs="Arial" w:hint="eastAsia"/>
          <w:b/>
          <w:bCs/>
          <w:color w:val="333333"/>
          <w:sz w:val="32"/>
          <w:szCs w:val="24"/>
        </w:rPr>
        <w:t>2018浙江科技成果拍卖德清县专场</w:t>
      </w:r>
    </w:p>
    <w:p w:rsidR="00063039" w:rsidRPr="00666158" w:rsidRDefault="00112755" w:rsidP="00112755">
      <w:pPr>
        <w:ind w:firstLine="640"/>
        <w:jc w:val="center"/>
        <w:rPr>
          <w:rFonts w:asciiTheme="majorEastAsia" w:eastAsiaTheme="majorEastAsia" w:hAnsiTheme="majorEastAsia" w:cs="Arial"/>
          <w:b/>
          <w:bCs/>
          <w:color w:val="333333"/>
          <w:sz w:val="32"/>
          <w:szCs w:val="24"/>
        </w:rPr>
      </w:pPr>
      <w:r w:rsidRPr="00666158">
        <w:rPr>
          <w:rFonts w:asciiTheme="majorEastAsia" w:eastAsiaTheme="majorEastAsia" w:hAnsiTheme="majorEastAsia" w:cs="Arial" w:hint="eastAsia"/>
          <w:b/>
          <w:bCs/>
          <w:color w:val="333333"/>
          <w:sz w:val="32"/>
          <w:szCs w:val="24"/>
        </w:rPr>
        <w:t>暨数字经济新材料专利成果路演推介会</w:t>
      </w:r>
      <w:r w:rsidR="00063039" w:rsidRPr="00666158">
        <w:rPr>
          <w:rFonts w:asciiTheme="majorEastAsia" w:eastAsiaTheme="majorEastAsia" w:hAnsiTheme="majorEastAsia" w:cs="Arial" w:hint="eastAsia"/>
          <w:b/>
          <w:bCs/>
          <w:color w:val="333333"/>
          <w:sz w:val="32"/>
          <w:szCs w:val="24"/>
        </w:rPr>
        <w:t>的通知</w:t>
      </w:r>
    </w:p>
    <w:p w:rsidR="00666158" w:rsidRDefault="00666158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24"/>
          <w:szCs w:val="24"/>
        </w:rPr>
      </w:pPr>
    </w:p>
    <w:p w:rsidR="00063039" w:rsidRPr="00063039" w:rsidRDefault="00063039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>各有关单位：</w:t>
      </w:r>
    </w:p>
    <w:p w:rsidR="00063039" w:rsidRPr="00063039" w:rsidRDefault="00063039" w:rsidP="0042517B">
      <w:pPr>
        <w:adjustRightInd/>
        <w:snapToGrid/>
        <w:spacing w:after="0" w:line="360" w:lineRule="auto"/>
        <w:outlineLvl w:val="1"/>
        <w:rPr>
          <w:rFonts w:ascii="Arial" w:eastAsia="宋体" w:hAnsi="Arial" w:cs="Arial"/>
          <w:color w:val="666666"/>
          <w:sz w:val="24"/>
          <w:szCs w:val="24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 xml:space="preserve">　　</w:t>
      </w:r>
      <w:r w:rsidR="008A79AC" w:rsidRPr="008A79AC">
        <w:rPr>
          <w:rFonts w:ascii="Arial" w:eastAsia="宋体" w:hAnsi="Arial" w:cs="Arial" w:hint="eastAsia"/>
          <w:color w:val="666666"/>
          <w:sz w:val="24"/>
          <w:szCs w:val="24"/>
        </w:rPr>
        <w:t>为贯彻落实创新驱动发展战略，推动科技成果转移转化示范区建设，</w:t>
      </w:r>
      <w:r w:rsidR="008A79AC" w:rsidRPr="008A79AC">
        <w:rPr>
          <w:rFonts w:ascii="Arial" w:eastAsia="宋体" w:hAnsi="Arial" w:cs="Arial"/>
          <w:color w:val="666666"/>
          <w:sz w:val="24"/>
          <w:szCs w:val="24"/>
        </w:rPr>
        <w:t>加快</w:t>
      </w:r>
      <w:r w:rsidR="008A79AC" w:rsidRPr="008A79AC">
        <w:rPr>
          <w:rFonts w:ascii="Arial" w:eastAsia="宋体" w:hAnsi="Arial" w:cs="Arial" w:hint="eastAsia"/>
          <w:color w:val="666666"/>
          <w:sz w:val="24"/>
          <w:szCs w:val="24"/>
        </w:rPr>
        <w:t>高校科研院所</w:t>
      </w:r>
      <w:r w:rsidR="008A79AC" w:rsidRPr="008A79AC">
        <w:rPr>
          <w:rFonts w:ascii="Arial" w:eastAsia="宋体" w:hAnsi="Arial" w:cs="Arial"/>
          <w:color w:val="666666"/>
          <w:sz w:val="24"/>
          <w:szCs w:val="24"/>
        </w:rPr>
        <w:t>科技成果</w:t>
      </w:r>
      <w:r w:rsidR="008A79AC" w:rsidRPr="008A79AC">
        <w:rPr>
          <w:rFonts w:ascii="Arial" w:eastAsia="宋体" w:hAnsi="Arial" w:cs="Arial" w:hint="eastAsia"/>
          <w:color w:val="666666"/>
          <w:sz w:val="24"/>
          <w:szCs w:val="24"/>
        </w:rPr>
        <w:t>转移</w:t>
      </w:r>
      <w:r w:rsidR="008A79AC" w:rsidRPr="008A79AC">
        <w:rPr>
          <w:rFonts w:ascii="Arial" w:eastAsia="宋体" w:hAnsi="Arial" w:cs="Arial"/>
          <w:color w:val="666666"/>
          <w:sz w:val="24"/>
          <w:szCs w:val="24"/>
        </w:rPr>
        <w:t>转化落地，加速</w:t>
      </w:r>
      <w:r w:rsidR="008A79AC" w:rsidRPr="008A79AC">
        <w:rPr>
          <w:rFonts w:ascii="Arial" w:eastAsia="宋体" w:hAnsi="Arial" w:cs="Arial" w:hint="eastAsia"/>
          <w:color w:val="666666"/>
          <w:sz w:val="24"/>
          <w:szCs w:val="24"/>
        </w:rPr>
        <w:t>德清企业技术</w:t>
      </w:r>
      <w:r w:rsidR="008A79AC" w:rsidRPr="008A79AC">
        <w:rPr>
          <w:rFonts w:ascii="Arial" w:eastAsia="宋体" w:hAnsi="Arial" w:cs="Arial"/>
          <w:color w:val="666666"/>
          <w:sz w:val="24"/>
          <w:szCs w:val="24"/>
        </w:rPr>
        <w:t>进步</w:t>
      </w:r>
      <w:r w:rsidR="008A79AC" w:rsidRPr="008A79AC">
        <w:rPr>
          <w:rFonts w:ascii="Arial" w:eastAsia="宋体" w:hAnsi="Arial" w:cs="Arial" w:hint="eastAsia"/>
          <w:color w:val="666666"/>
          <w:sz w:val="24"/>
          <w:szCs w:val="24"/>
        </w:rPr>
        <w:t>和科技</w:t>
      </w:r>
      <w:r w:rsidR="008A79AC" w:rsidRPr="008A79AC">
        <w:rPr>
          <w:rFonts w:ascii="Arial" w:eastAsia="宋体" w:hAnsi="Arial" w:cs="Arial"/>
          <w:color w:val="666666"/>
          <w:sz w:val="24"/>
          <w:szCs w:val="24"/>
        </w:rPr>
        <w:t>创新</w:t>
      </w:r>
      <w:r w:rsidR="008A79AC" w:rsidRPr="008A79AC">
        <w:rPr>
          <w:rFonts w:ascii="Arial" w:eastAsia="宋体" w:hAnsi="Arial" w:cs="Arial" w:hint="eastAsia"/>
          <w:color w:val="666666"/>
          <w:sz w:val="24"/>
          <w:szCs w:val="24"/>
        </w:rPr>
        <w:t>，助推经济更好更快发展，特举办</w:t>
      </w:r>
      <w:r w:rsidRPr="00063039">
        <w:rPr>
          <w:rFonts w:ascii="Arial" w:eastAsia="宋体" w:hAnsi="Arial" w:cs="Arial" w:hint="eastAsia"/>
          <w:color w:val="666666"/>
          <w:sz w:val="24"/>
          <w:szCs w:val="24"/>
        </w:rPr>
        <w:t>“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2018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浙江科技成果拍卖会</w:t>
      </w:r>
      <w:r w:rsidRPr="00063039">
        <w:rPr>
          <w:rFonts w:ascii="Arial" w:eastAsia="宋体" w:hAnsi="Arial" w:cs="Arial" w:hint="eastAsia"/>
          <w:color w:val="666666"/>
          <w:sz w:val="24"/>
          <w:szCs w:val="24"/>
        </w:rPr>
        <w:t>德清</w:t>
      </w:r>
      <w:r w:rsidR="002A0BD2">
        <w:rPr>
          <w:rFonts w:ascii="Arial" w:eastAsia="宋体" w:hAnsi="Arial" w:cs="Arial" w:hint="eastAsia"/>
          <w:color w:val="666666"/>
          <w:sz w:val="24"/>
          <w:szCs w:val="24"/>
        </w:rPr>
        <w:t>县</w:t>
      </w:r>
      <w:r w:rsidR="00C3063A">
        <w:rPr>
          <w:rFonts w:ascii="Arial" w:eastAsia="宋体" w:hAnsi="Arial" w:cs="Arial" w:hint="eastAsia"/>
          <w:color w:val="666666"/>
          <w:sz w:val="24"/>
          <w:szCs w:val="24"/>
        </w:rPr>
        <w:t>专场暨数字经济</w:t>
      </w:r>
      <w:r w:rsidRPr="00063039">
        <w:rPr>
          <w:rFonts w:ascii="Arial" w:eastAsia="宋体" w:hAnsi="Arial" w:cs="Arial" w:hint="eastAsia"/>
          <w:color w:val="666666"/>
          <w:sz w:val="24"/>
          <w:szCs w:val="24"/>
        </w:rPr>
        <w:t>新材料专利成果路演推介会”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，现将有关事项通知如下：</w:t>
      </w:r>
    </w:p>
    <w:p w:rsidR="00063039" w:rsidRPr="00063039" w:rsidRDefault="00063039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 xml:space="preserve">　　一、活动时间</w:t>
      </w:r>
    </w:p>
    <w:p w:rsidR="00063039" w:rsidRPr="00063039" w:rsidRDefault="00063039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 xml:space="preserve">　　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2018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年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12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月</w:t>
      </w:r>
      <w:r>
        <w:rPr>
          <w:rFonts w:ascii="Arial" w:eastAsia="宋体" w:hAnsi="Arial" w:cs="Arial"/>
          <w:color w:val="666666"/>
          <w:sz w:val="24"/>
          <w:szCs w:val="24"/>
        </w:rPr>
        <w:t>20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日</w:t>
      </w:r>
      <w:r w:rsidR="00F973C3">
        <w:rPr>
          <w:rFonts w:ascii="Arial" w:eastAsia="宋体" w:hAnsi="Arial" w:cs="Arial" w:hint="eastAsia"/>
          <w:color w:val="666666"/>
          <w:sz w:val="24"/>
          <w:szCs w:val="24"/>
        </w:rPr>
        <w:t>（周四）</w:t>
      </w:r>
      <w:r>
        <w:rPr>
          <w:rFonts w:ascii="Arial" w:eastAsia="宋体" w:hAnsi="Arial" w:cs="Arial" w:hint="eastAsia"/>
          <w:color w:val="666666"/>
          <w:sz w:val="24"/>
          <w:szCs w:val="24"/>
        </w:rPr>
        <w:t>下午</w:t>
      </w:r>
      <w:r w:rsidR="00BA0420">
        <w:rPr>
          <w:rFonts w:ascii="Arial" w:eastAsia="宋体" w:hAnsi="Arial" w:cs="Arial" w:hint="eastAsia"/>
          <w:color w:val="666666"/>
          <w:sz w:val="24"/>
          <w:szCs w:val="24"/>
        </w:rPr>
        <w:t>14:3</w:t>
      </w:r>
      <w:r>
        <w:rPr>
          <w:rFonts w:ascii="Arial" w:eastAsia="宋体" w:hAnsi="Arial" w:cs="Arial" w:hint="eastAsia"/>
          <w:color w:val="666666"/>
          <w:sz w:val="24"/>
          <w:szCs w:val="24"/>
        </w:rPr>
        <w:t>0</w:t>
      </w:r>
      <w:r w:rsidR="00F973C3">
        <w:rPr>
          <w:rFonts w:ascii="Arial" w:eastAsia="宋体" w:hAnsi="Arial" w:cs="Arial" w:hint="eastAsia"/>
          <w:color w:val="666666"/>
          <w:sz w:val="24"/>
          <w:szCs w:val="24"/>
        </w:rPr>
        <w:t>—</w:t>
      </w:r>
      <w:r w:rsidR="00F973C3">
        <w:rPr>
          <w:rFonts w:ascii="Arial" w:eastAsia="宋体" w:hAnsi="Arial" w:cs="Arial" w:hint="eastAsia"/>
          <w:color w:val="666666"/>
          <w:sz w:val="24"/>
          <w:szCs w:val="24"/>
        </w:rPr>
        <w:t>16:00</w:t>
      </w:r>
    </w:p>
    <w:p w:rsidR="00063039" w:rsidRPr="00063039" w:rsidRDefault="00063039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 xml:space="preserve">　　二、活动地点</w:t>
      </w:r>
    </w:p>
    <w:p w:rsidR="00063039" w:rsidRDefault="00063039" w:rsidP="00745B8C">
      <w:pPr>
        <w:shd w:val="clear" w:color="auto" w:fill="FFFFFF"/>
        <w:adjustRightInd/>
        <w:snapToGrid/>
        <w:spacing w:after="0" w:line="480" w:lineRule="auto"/>
        <w:ind w:firstLine="465"/>
        <w:rPr>
          <w:rFonts w:ascii="Arial" w:eastAsia="宋体" w:hAnsi="Arial" w:cs="Arial" w:hint="eastAsia"/>
          <w:color w:val="666666"/>
          <w:sz w:val="24"/>
          <w:szCs w:val="24"/>
        </w:rPr>
      </w:pPr>
      <w:r>
        <w:rPr>
          <w:rFonts w:ascii="Arial" w:eastAsia="宋体" w:hAnsi="Arial" w:cs="Arial" w:hint="eastAsia"/>
          <w:color w:val="666666"/>
          <w:sz w:val="24"/>
          <w:szCs w:val="24"/>
        </w:rPr>
        <w:t>德清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科技大市场</w:t>
      </w:r>
    </w:p>
    <w:p w:rsidR="00745B8C" w:rsidRPr="00745B8C" w:rsidRDefault="00745B8C" w:rsidP="00745B8C">
      <w:pPr>
        <w:spacing w:line="560" w:lineRule="exact"/>
        <w:ind w:firstLineChars="200" w:firstLine="480"/>
        <w:rPr>
          <w:rFonts w:ascii="Arial" w:eastAsia="宋体" w:hAnsi="Arial" w:cs="Arial"/>
          <w:color w:val="666666"/>
          <w:sz w:val="24"/>
          <w:szCs w:val="24"/>
        </w:rPr>
      </w:pPr>
      <w:r w:rsidRPr="00745B8C">
        <w:rPr>
          <w:rFonts w:ascii="Arial" w:eastAsia="宋体" w:hAnsi="Arial" w:cs="Arial"/>
          <w:color w:val="666666"/>
          <w:sz w:val="24"/>
          <w:szCs w:val="24"/>
        </w:rPr>
        <w:t>地址：浙江省湖州市德清县地理信息小镇科创服务大楼二楼（云岫路与游子街交叉口，</w:t>
      </w:r>
      <w:r w:rsidRPr="00745B8C">
        <w:rPr>
          <w:rFonts w:ascii="Arial" w:eastAsia="宋体" w:hAnsi="Arial" w:cs="Arial" w:hint="eastAsia"/>
          <w:color w:val="666666"/>
          <w:sz w:val="24"/>
          <w:szCs w:val="24"/>
        </w:rPr>
        <w:t>凤</w:t>
      </w:r>
      <w:r w:rsidRPr="00745B8C">
        <w:rPr>
          <w:rFonts w:ascii="Arial" w:eastAsia="宋体" w:hAnsi="Arial" w:cs="Arial"/>
          <w:color w:val="666666"/>
          <w:sz w:val="24"/>
          <w:szCs w:val="24"/>
        </w:rPr>
        <w:t>栖酒店边上）</w:t>
      </w:r>
    </w:p>
    <w:p w:rsidR="00745B8C" w:rsidRPr="00063039" w:rsidRDefault="00745B8C" w:rsidP="00745B8C">
      <w:pPr>
        <w:shd w:val="clear" w:color="auto" w:fill="FFFFFF"/>
        <w:adjustRightInd/>
        <w:snapToGrid/>
        <w:spacing w:after="0" w:line="480" w:lineRule="auto"/>
        <w:ind w:firstLine="465"/>
        <w:rPr>
          <w:rFonts w:ascii="Arial" w:eastAsia="宋体" w:hAnsi="Arial" w:cs="Arial"/>
          <w:color w:val="666666"/>
          <w:sz w:val="18"/>
          <w:szCs w:val="18"/>
        </w:rPr>
      </w:pPr>
    </w:p>
    <w:p w:rsidR="00063039" w:rsidRPr="00063039" w:rsidRDefault="00E8362B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>
        <w:rPr>
          <w:rFonts w:ascii="Arial" w:eastAsia="宋体" w:hAnsi="Arial" w:cs="Arial"/>
          <w:color w:val="666666"/>
          <w:sz w:val="24"/>
          <w:szCs w:val="24"/>
        </w:rPr>
        <w:t xml:space="preserve">　　</w:t>
      </w:r>
      <w:r>
        <w:rPr>
          <w:rFonts w:ascii="Arial" w:eastAsia="宋体" w:hAnsi="Arial" w:cs="Arial" w:hint="eastAsia"/>
          <w:color w:val="666666"/>
          <w:sz w:val="24"/>
          <w:szCs w:val="24"/>
        </w:rPr>
        <w:t>三</w:t>
      </w:r>
      <w:r w:rsidR="00063039" w:rsidRPr="00063039">
        <w:rPr>
          <w:rFonts w:ascii="Arial" w:eastAsia="宋体" w:hAnsi="Arial" w:cs="Arial"/>
          <w:color w:val="666666"/>
          <w:sz w:val="24"/>
          <w:szCs w:val="24"/>
        </w:rPr>
        <w:t>、参会人员</w:t>
      </w:r>
    </w:p>
    <w:p w:rsidR="00BA0420" w:rsidRPr="00BA0420" w:rsidRDefault="00BA0420" w:rsidP="00BA0420">
      <w:pPr>
        <w:spacing w:line="560" w:lineRule="exact"/>
        <w:ind w:firstLineChars="200" w:firstLine="480"/>
        <w:rPr>
          <w:rFonts w:ascii="Arial" w:eastAsia="宋体" w:hAnsi="Arial" w:cs="Arial"/>
          <w:color w:val="666666"/>
          <w:sz w:val="24"/>
          <w:szCs w:val="24"/>
        </w:rPr>
      </w:pPr>
      <w:r w:rsidRPr="00BA0420">
        <w:rPr>
          <w:rFonts w:ascii="Arial" w:eastAsia="宋体" w:hAnsi="Arial" w:cs="Arial"/>
          <w:color w:val="666666"/>
          <w:sz w:val="24"/>
          <w:szCs w:val="24"/>
        </w:rPr>
        <w:t>1</w:t>
      </w:r>
      <w:r w:rsidRPr="00BA0420">
        <w:rPr>
          <w:rFonts w:ascii="Arial" w:eastAsia="宋体" w:hAnsi="Arial" w:cs="Arial"/>
          <w:color w:val="666666"/>
          <w:sz w:val="24"/>
          <w:szCs w:val="24"/>
        </w:rPr>
        <w:t>、省、市、县科技局等相关领导；</w:t>
      </w:r>
    </w:p>
    <w:p w:rsidR="00BA0420" w:rsidRPr="00BA0420" w:rsidRDefault="00BA0420" w:rsidP="00BA0420">
      <w:pPr>
        <w:spacing w:line="560" w:lineRule="exact"/>
        <w:ind w:firstLineChars="200" w:firstLine="480"/>
        <w:rPr>
          <w:rFonts w:ascii="Arial" w:eastAsia="宋体" w:hAnsi="Arial" w:cs="Arial"/>
          <w:color w:val="666666"/>
          <w:sz w:val="24"/>
          <w:szCs w:val="24"/>
        </w:rPr>
      </w:pPr>
      <w:r w:rsidRPr="00BA0420">
        <w:rPr>
          <w:rFonts w:ascii="Arial" w:eastAsia="宋体" w:hAnsi="Arial" w:cs="Arial"/>
          <w:color w:val="666666"/>
          <w:sz w:val="24"/>
          <w:szCs w:val="24"/>
        </w:rPr>
        <w:t>2</w:t>
      </w:r>
      <w:r w:rsidRPr="00BA0420">
        <w:rPr>
          <w:rFonts w:ascii="Arial" w:eastAsia="宋体" w:hAnsi="Arial" w:cs="Arial"/>
          <w:color w:val="666666"/>
          <w:sz w:val="24"/>
          <w:szCs w:val="24"/>
        </w:rPr>
        <w:t>、高校成果转化中心；</w:t>
      </w:r>
    </w:p>
    <w:p w:rsidR="00BA0420" w:rsidRPr="00BA0420" w:rsidRDefault="00BA0420" w:rsidP="00BA0420">
      <w:pPr>
        <w:spacing w:line="560" w:lineRule="exact"/>
        <w:ind w:firstLineChars="200" w:firstLine="480"/>
        <w:rPr>
          <w:rFonts w:ascii="Arial" w:eastAsia="宋体" w:hAnsi="Arial" w:cs="Arial"/>
          <w:color w:val="666666"/>
          <w:sz w:val="24"/>
          <w:szCs w:val="24"/>
        </w:rPr>
      </w:pPr>
      <w:r w:rsidRPr="00BA0420">
        <w:rPr>
          <w:rFonts w:ascii="Arial" w:eastAsia="宋体" w:hAnsi="Arial" w:cs="Arial"/>
          <w:color w:val="666666"/>
          <w:sz w:val="24"/>
          <w:szCs w:val="24"/>
        </w:rPr>
        <w:t>3</w:t>
      </w:r>
      <w:r w:rsidRPr="00BA0420">
        <w:rPr>
          <w:rFonts w:ascii="Arial" w:eastAsia="宋体" w:hAnsi="Arial" w:cs="Arial"/>
          <w:color w:val="666666"/>
          <w:sz w:val="24"/>
          <w:szCs w:val="24"/>
        </w:rPr>
        <w:t>、意向及参拍企业；</w:t>
      </w:r>
    </w:p>
    <w:p w:rsidR="00BA0420" w:rsidRPr="00BA0420" w:rsidRDefault="00BA0420" w:rsidP="00BA0420">
      <w:pPr>
        <w:spacing w:line="560" w:lineRule="exact"/>
        <w:ind w:firstLineChars="200" w:firstLine="480"/>
        <w:rPr>
          <w:rFonts w:ascii="Arial" w:eastAsia="宋体" w:hAnsi="Arial" w:cs="Arial"/>
          <w:color w:val="666666"/>
          <w:sz w:val="24"/>
          <w:szCs w:val="24"/>
        </w:rPr>
      </w:pPr>
      <w:r w:rsidRPr="00BA0420">
        <w:rPr>
          <w:rFonts w:ascii="Arial" w:eastAsia="宋体" w:hAnsi="Arial" w:cs="Arial"/>
          <w:color w:val="666666"/>
          <w:sz w:val="24"/>
          <w:szCs w:val="24"/>
        </w:rPr>
        <w:t>4</w:t>
      </w:r>
      <w:r w:rsidRPr="00BA0420">
        <w:rPr>
          <w:rFonts w:ascii="Arial" w:eastAsia="宋体" w:hAnsi="Arial" w:cs="Arial"/>
          <w:color w:val="666666"/>
          <w:sz w:val="24"/>
          <w:szCs w:val="24"/>
        </w:rPr>
        <w:t>、受邀的县内部分企业</w:t>
      </w:r>
    </w:p>
    <w:p w:rsidR="00BA0420" w:rsidRPr="00BA0420" w:rsidRDefault="00BA0420" w:rsidP="00BA0420">
      <w:pPr>
        <w:spacing w:line="560" w:lineRule="exact"/>
        <w:ind w:firstLineChars="200" w:firstLine="480"/>
        <w:rPr>
          <w:rFonts w:ascii="Arial" w:eastAsia="宋体" w:hAnsi="Arial" w:cs="Arial"/>
          <w:color w:val="666666"/>
          <w:sz w:val="24"/>
          <w:szCs w:val="24"/>
        </w:rPr>
      </w:pPr>
      <w:r w:rsidRPr="00BA0420">
        <w:rPr>
          <w:rFonts w:ascii="Arial" w:eastAsia="宋体" w:hAnsi="Arial" w:cs="Arial"/>
          <w:color w:val="666666"/>
          <w:sz w:val="24"/>
          <w:szCs w:val="24"/>
        </w:rPr>
        <w:t>5</w:t>
      </w:r>
      <w:r w:rsidRPr="00BA0420">
        <w:rPr>
          <w:rFonts w:ascii="Arial" w:eastAsia="宋体" w:hAnsi="Arial" w:cs="Arial"/>
          <w:color w:val="666666"/>
          <w:sz w:val="24"/>
          <w:szCs w:val="24"/>
        </w:rPr>
        <w:t>、媒体；</w:t>
      </w:r>
    </w:p>
    <w:p w:rsidR="00BA0420" w:rsidRPr="00BA0420" w:rsidRDefault="00BA0420" w:rsidP="00BA0420">
      <w:pPr>
        <w:spacing w:line="560" w:lineRule="exact"/>
        <w:ind w:firstLineChars="200" w:firstLine="480"/>
        <w:rPr>
          <w:rFonts w:ascii="Arial" w:eastAsia="宋体" w:hAnsi="Arial" w:cs="Arial"/>
          <w:color w:val="666666"/>
          <w:sz w:val="24"/>
          <w:szCs w:val="24"/>
        </w:rPr>
      </w:pPr>
      <w:r w:rsidRPr="00BA0420">
        <w:rPr>
          <w:rFonts w:ascii="Arial" w:eastAsia="宋体" w:hAnsi="Arial" w:cs="Arial"/>
          <w:color w:val="666666"/>
          <w:sz w:val="24"/>
          <w:szCs w:val="24"/>
        </w:rPr>
        <w:t>6</w:t>
      </w:r>
      <w:r w:rsidRPr="00BA0420">
        <w:rPr>
          <w:rFonts w:ascii="Arial" w:eastAsia="宋体" w:hAnsi="Arial" w:cs="Arial"/>
          <w:color w:val="666666"/>
          <w:sz w:val="24"/>
          <w:szCs w:val="24"/>
        </w:rPr>
        <w:t>、工作人员。</w:t>
      </w:r>
    </w:p>
    <w:p w:rsidR="00063039" w:rsidRPr="00063039" w:rsidRDefault="002A0BD2" w:rsidP="00BA0420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>
        <w:rPr>
          <w:rFonts w:ascii="Arial" w:eastAsia="宋体" w:hAnsi="Arial" w:cs="Arial"/>
          <w:color w:val="666666"/>
          <w:sz w:val="24"/>
          <w:szCs w:val="24"/>
        </w:rPr>
        <w:lastRenderedPageBreak/>
        <w:t xml:space="preserve">　　</w:t>
      </w:r>
      <w:r>
        <w:rPr>
          <w:rFonts w:ascii="Arial" w:eastAsia="宋体" w:hAnsi="Arial" w:cs="Arial" w:hint="eastAsia"/>
          <w:color w:val="666666"/>
          <w:sz w:val="24"/>
          <w:szCs w:val="24"/>
        </w:rPr>
        <w:t>四</w:t>
      </w:r>
      <w:r w:rsidR="00063039" w:rsidRPr="00063039">
        <w:rPr>
          <w:rFonts w:ascii="Arial" w:eastAsia="宋体" w:hAnsi="Arial" w:cs="Arial"/>
          <w:color w:val="666666"/>
          <w:sz w:val="24"/>
          <w:szCs w:val="24"/>
        </w:rPr>
        <w:t>、活动安排</w:t>
      </w:r>
    </w:p>
    <w:p w:rsidR="00FA7E58" w:rsidRDefault="00BA0420" w:rsidP="00666158">
      <w:pPr>
        <w:shd w:val="clear" w:color="auto" w:fill="FFFFFF"/>
        <w:adjustRightInd/>
        <w:snapToGrid/>
        <w:spacing w:after="0" w:line="480" w:lineRule="auto"/>
        <w:ind w:firstLineChars="150" w:firstLine="360"/>
        <w:rPr>
          <w:rFonts w:ascii="Arial" w:eastAsia="宋体" w:hAnsi="Arial" w:cs="Arial"/>
          <w:color w:val="666666"/>
          <w:sz w:val="24"/>
          <w:szCs w:val="24"/>
        </w:rPr>
      </w:pPr>
      <w:r>
        <w:rPr>
          <w:rFonts w:ascii="Arial" w:eastAsia="宋体" w:hAnsi="Arial" w:cs="Arial" w:hint="eastAsia"/>
          <w:color w:val="666666"/>
          <w:sz w:val="24"/>
          <w:szCs w:val="24"/>
        </w:rPr>
        <w:t>（一</w:t>
      </w:r>
      <w:r w:rsidR="00FA7E58">
        <w:rPr>
          <w:rFonts w:ascii="Arial" w:eastAsia="宋体" w:hAnsi="Arial" w:cs="Arial" w:hint="eastAsia"/>
          <w:color w:val="666666"/>
          <w:sz w:val="24"/>
          <w:szCs w:val="24"/>
        </w:rPr>
        <w:t>）数字经济新材料推介会</w:t>
      </w:r>
    </w:p>
    <w:p w:rsidR="00FA7E58" w:rsidRDefault="00FA7E58" w:rsidP="00FA7E58">
      <w:pPr>
        <w:shd w:val="clear" w:color="auto" w:fill="FFFFFF"/>
        <w:adjustRightInd/>
        <w:snapToGrid/>
        <w:spacing w:after="0" w:line="480" w:lineRule="auto"/>
        <w:ind w:firstLine="465"/>
        <w:rPr>
          <w:rFonts w:ascii="Arial" w:eastAsia="宋体" w:hAnsi="Arial" w:cs="Arial"/>
          <w:color w:val="666666"/>
          <w:sz w:val="24"/>
          <w:szCs w:val="24"/>
        </w:rPr>
      </w:pPr>
      <w:r>
        <w:rPr>
          <w:rFonts w:ascii="Arial" w:eastAsia="宋体" w:hAnsi="Arial" w:cs="Arial" w:hint="eastAsia"/>
          <w:color w:val="666666"/>
          <w:sz w:val="24"/>
          <w:szCs w:val="24"/>
        </w:rPr>
        <w:t>12</w:t>
      </w:r>
      <w:r>
        <w:rPr>
          <w:rFonts w:ascii="Arial" w:eastAsia="宋体" w:hAnsi="Arial" w:cs="Arial" w:hint="eastAsia"/>
          <w:color w:val="666666"/>
          <w:sz w:val="24"/>
          <w:szCs w:val="24"/>
        </w:rPr>
        <w:t>月</w:t>
      </w:r>
      <w:r>
        <w:rPr>
          <w:rFonts w:ascii="Arial" w:eastAsia="宋体" w:hAnsi="Arial" w:cs="Arial" w:hint="eastAsia"/>
          <w:color w:val="666666"/>
          <w:sz w:val="24"/>
          <w:szCs w:val="24"/>
        </w:rPr>
        <w:t>20</w:t>
      </w:r>
      <w:r>
        <w:rPr>
          <w:rFonts w:ascii="Arial" w:eastAsia="宋体" w:hAnsi="Arial" w:cs="Arial" w:hint="eastAsia"/>
          <w:color w:val="666666"/>
          <w:sz w:val="24"/>
          <w:szCs w:val="24"/>
        </w:rPr>
        <w:t>日</w:t>
      </w:r>
      <w:r>
        <w:rPr>
          <w:rFonts w:ascii="Arial" w:eastAsia="宋体" w:hAnsi="Arial" w:cs="Arial" w:hint="eastAsia"/>
          <w:color w:val="666666"/>
          <w:sz w:val="24"/>
          <w:szCs w:val="24"/>
        </w:rPr>
        <w:t>14:30</w:t>
      </w:r>
      <w:r>
        <w:rPr>
          <w:rFonts w:ascii="Arial" w:eastAsia="宋体" w:hAnsi="Arial" w:cs="Arial" w:hint="eastAsia"/>
          <w:color w:val="666666"/>
          <w:sz w:val="24"/>
          <w:szCs w:val="24"/>
        </w:rPr>
        <w:t>—</w:t>
      </w:r>
      <w:r w:rsidR="00BA0420">
        <w:rPr>
          <w:rFonts w:ascii="Arial" w:eastAsia="宋体" w:hAnsi="Arial" w:cs="Arial" w:hint="eastAsia"/>
          <w:color w:val="666666"/>
          <w:sz w:val="24"/>
          <w:szCs w:val="24"/>
        </w:rPr>
        <w:t>15:2</w:t>
      </w:r>
      <w:r>
        <w:rPr>
          <w:rFonts w:ascii="Arial" w:eastAsia="宋体" w:hAnsi="Arial" w:cs="Arial" w:hint="eastAsia"/>
          <w:color w:val="666666"/>
          <w:sz w:val="24"/>
          <w:szCs w:val="24"/>
        </w:rPr>
        <w:t>0</w:t>
      </w:r>
    </w:p>
    <w:p w:rsidR="00FA7E58" w:rsidRDefault="00FA7E58" w:rsidP="00FA7E58">
      <w:pPr>
        <w:shd w:val="clear" w:color="auto" w:fill="FFFFFF"/>
        <w:adjustRightInd/>
        <w:snapToGrid/>
        <w:spacing w:after="0" w:line="480" w:lineRule="auto"/>
        <w:ind w:firstLine="465"/>
        <w:rPr>
          <w:rFonts w:ascii="Arial" w:eastAsia="宋体" w:hAnsi="Arial" w:cs="Arial"/>
          <w:color w:val="666666"/>
          <w:sz w:val="24"/>
          <w:szCs w:val="24"/>
        </w:rPr>
      </w:pPr>
      <w:r>
        <w:rPr>
          <w:rFonts w:ascii="Arial" w:eastAsia="宋体" w:hAnsi="Arial" w:cs="Arial" w:hint="eastAsia"/>
          <w:color w:val="666666"/>
          <w:sz w:val="24"/>
          <w:szCs w:val="24"/>
        </w:rPr>
        <w:t>地点：科创服务大楼二楼大厅</w:t>
      </w:r>
    </w:p>
    <w:p w:rsidR="00063039" w:rsidRPr="00063039" w:rsidRDefault="00FA7E58" w:rsidP="00666158">
      <w:pPr>
        <w:shd w:val="clear" w:color="auto" w:fill="FFFFFF"/>
        <w:adjustRightInd/>
        <w:snapToGrid/>
        <w:spacing w:after="0" w:line="480" w:lineRule="auto"/>
        <w:ind w:firstLineChars="150" w:firstLine="360"/>
        <w:rPr>
          <w:rFonts w:ascii="Arial" w:eastAsia="宋体" w:hAnsi="Arial" w:cs="Arial"/>
          <w:color w:val="666666"/>
          <w:sz w:val="18"/>
          <w:szCs w:val="18"/>
        </w:rPr>
      </w:pPr>
      <w:r>
        <w:rPr>
          <w:rFonts w:ascii="Arial" w:eastAsia="宋体" w:hAnsi="Arial" w:cs="Arial"/>
          <w:color w:val="666666"/>
          <w:sz w:val="24"/>
          <w:szCs w:val="24"/>
        </w:rPr>
        <w:t>（</w:t>
      </w:r>
      <w:r w:rsidR="00BA0420">
        <w:rPr>
          <w:rFonts w:ascii="Arial" w:eastAsia="宋体" w:hAnsi="Arial" w:cs="Arial" w:hint="eastAsia"/>
          <w:color w:val="666666"/>
          <w:sz w:val="24"/>
          <w:szCs w:val="24"/>
        </w:rPr>
        <w:t>二</w:t>
      </w:r>
      <w:r w:rsidR="00063039" w:rsidRPr="00063039">
        <w:rPr>
          <w:rFonts w:ascii="Arial" w:eastAsia="宋体" w:hAnsi="Arial" w:cs="Arial"/>
          <w:color w:val="666666"/>
          <w:sz w:val="24"/>
          <w:szCs w:val="24"/>
        </w:rPr>
        <w:t>）拍卖会</w:t>
      </w:r>
    </w:p>
    <w:p w:rsidR="00063039" w:rsidRPr="00063039" w:rsidRDefault="00063039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 xml:space="preserve">　　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12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月</w:t>
      </w:r>
      <w:r w:rsidR="00071429">
        <w:rPr>
          <w:rFonts w:ascii="Arial" w:eastAsia="宋体" w:hAnsi="Arial" w:cs="Arial" w:hint="eastAsia"/>
          <w:color w:val="666666"/>
          <w:sz w:val="24"/>
          <w:szCs w:val="24"/>
        </w:rPr>
        <w:t>20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日</w:t>
      </w:r>
      <w:r w:rsidR="00BA0420">
        <w:rPr>
          <w:rFonts w:ascii="Arial" w:eastAsia="宋体" w:hAnsi="Arial" w:cs="Arial" w:hint="eastAsia"/>
          <w:color w:val="666666"/>
          <w:sz w:val="24"/>
          <w:szCs w:val="24"/>
        </w:rPr>
        <w:t>15</w:t>
      </w:r>
      <w:r w:rsidR="00071429">
        <w:rPr>
          <w:rFonts w:ascii="Arial" w:eastAsia="宋体" w:hAnsi="Arial" w:cs="Arial"/>
          <w:color w:val="666666"/>
          <w:sz w:val="24"/>
          <w:szCs w:val="24"/>
        </w:rPr>
        <w:t>:</w:t>
      </w:r>
      <w:r w:rsidR="00BA0420">
        <w:rPr>
          <w:rFonts w:ascii="Arial" w:eastAsia="宋体" w:hAnsi="Arial" w:cs="Arial" w:hint="eastAsia"/>
          <w:color w:val="666666"/>
          <w:sz w:val="24"/>
          <w:szCs w:val="24"/>
        </w:rPr>
        <w:t>2</w:t>
      </w:r>
      <w:r w:rsidR="00071429">
        <w:rPr>
          <w:rFonts w:ascii="Arial" w:eastAsia="宋体" w:hAnsi="Arial" w:cs="Arial"/>
          <w:color w:val="666666"/>
          <w:sz w:val="24"/>
          <w:szCs w:val="24"/>
        </w:rPr>
        <w:t>0-</w:t>
      </w:r>
      <w:r w:rsidR="00071429">
        <w:rPr>
          <w:rFonts w:ascii="Arial" w:eastAsia="宋体" w:hAnsi="Arial" w:cs="Arial" w:hint="eastAsia"/>
          <w:color w:val="666666"/>
          <w:sz w:val="24"/>
          <w:szCs w:val="24"/>
        </w:rPr>
        <w:t>16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:00</w:t>
      </w:r>
    </w:p>
    <w:p w:rsidR="00063039" w:rsidRPr="00063039" w:rsidRDefault="00063039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 xml:space="preserve">　　地点：</w:t>
      </w:r>
      <w:r w:rsidR="00071429">
        <w:rPr>
          <w:rFonts w:ascii="Arial" w:eastAsia="宋体" w:hAnsi="Arial" w:cs="Arial" w:hint="eastAsia"/>
          <w:color w:val="666666"/>
          <w:sz w:val="24"/>
          <w:szCs w:val="24"/>
        </w:rPr>
        <w:t>科创服务大楼二楼大厅</w:t>
      </w:r>
    </w:p>
    <w:p w:rsidR="00666158" w:rsidRDefault="00063039" w:rsidP="00063039">
      <w:pPr>
        <w:shd w:val="clear" w:color="auto" w:fill="FFFFFF"/>
        <w:adjustRightInd/>
        <w:snapToGrid/>
        <w:spacing w:after="0" w:line="480" w:lineRule="auto"/>
        <w:rPr>
          <w:rFonts w:ascii="Arial" w:eastAsia="宋体" w:hAnsi="Arial" w:cs="Arial"/>
          <w:color w:val="666666"/>
          <w:sz w:val="18"/>
          <w:szCs w:val="18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 xml:space="preserve">　　</w:t>
      </w:r>
      <w:r w:rsidR="002A0BD2">
        <w:rPr>
          <w:rFonts w:ascii="Arial" w:eastAsia="宋体" w:hAnsi="Arial" w:cs="Arial" w:hint="eastAsia"/>
          <w:color w:val="666666"/>
          <w:sz w:val="24"/>
          <w:szCs w:val="24"/>
        </w:rPr>
        <w:t>五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、其他事项</w:t>
      </w:r>
    </w:p>
    <w:p w:rsidR="00063039" w:rsidRPr="00666158" w:rsidRDefault="00063039" w:rsidP="00666158">
      <w:pPr>
        <w:shd w:val="clear" w:color="auto" w:fill="FFFFFF"/>
        <w:adjustRightInd/>
        <w:snapToGrid/>
        <w:spacing w:after="0" w:line="480" w:lineRule="auto"/>
        <w:ind w:firstLineChars="150" w:firstLine="360"/>
        <w:rPr>
          <w:rFonts w:ascii="Arial" w:eastAsia="宋体" w:hAnsi="Arial" w:cs="Arial"/>
          <w:color w:val="666666"/>
          <w:sz w:val="18"/>
          <w:szCs w:val="18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>（一）</w:t>
      </w:r>
      <w:r w:rsidR="00071429">
        <w:rPr>
          <w:rFonts w:ascii="Arial" w:eastAsia="宋体" w:hAnsi="Arial" w:cs="Arial"/>
          <w:color w:val="666666"/>
          <w:sz w:val="24"/>
          <w:szCs w:val="24"/>
        </w:rPr>
        <w:t>参会人员</w:t>
      </w:r>
      <w:r w:rsidR="00071429">
        <w:rPr>
          <w:rFonts w:ascii="Arial" w:eastAsia="宋体" w:hAnsi="Arial" w:cs="Arial" w:hint="eastAsia"/>
          <w:color w:val="666666"/>
          <w:sz w:val="24"/>
          <w:szCs w:val="24"/>
        </w:rPr>
        <w:t>所有费用</w:t>
      </w:r>
      <w:r w:rsidRPr="00063039">
        <w:rPr>
          <w:rFonts w:ascii="Arial" w:eastAsia="宋体" w:hAnsi="Arial" w:cs="Arial"/>
          <w:color w:val="666666"/>
          <w:sz w:val="24"/>
          <w:szCs w:val="24"/>
        </w:rPr>
        <w:t>自理。</w:t>
      </w:r>
    </w:p>
    <w:p w:rsidR="00063039" w:rsidRDefault="00063039" w:rsidP="00666158">
      <w:pPr>
        <w:shd w:val="clear" w:color="auto" w:fill="FFFFFF"/>
        <w:adjustRightInd/>
        <w:snapToGrid/>
        <w:spacing w:after="0" w:line="480" w:lineRule="auto"/>
        <w:ind w:firstLine="465"/>
        <w:rPr>
          <w:rFonts w:ascii="Arial" w:eastAsia="宋体" w:hAnsi="Arial" w:cs="Arial"/>
          <w:color w:val="666666"/>
          <w:sz w:val="24"/>
          <w:szCs w:val="24"/>
        </w:rPr>
      </w:pPr>
      <w:r w:rsidRPr="00063039">
        <w:rPr>
          <w:rFonts w:ascii="Arial" w:eastAsia="宋体" w:hAnsi="Arial" w:cs="Arial"/>
          <w:color w:val="666666"/>
          <w:sz w:val="24"/>
          <w:szCs w:val="24"/>
        </w:rPr>
        <w:t>联系人：</w:t>
      </w:r>
      <w:r w:rsidR="00071429">
        <w:rPr>
          <w:rFonts w:ascii="Arial" w:eastAsia="宋体" w:hAnsi="Arial" w:cs="Arial" w:hint="eastAsia"/>
          <w:color w:val="666666"/>
          <w:sz w:val="24"/>
          <w:szCs w:val="24"/>
        </w:rPr>
        <w:t>倪培杰</w:t>
      </w:r>
      <w:r w:rsidR="00071429">
        <w:rPr>
          <w:rFonts w:ascii="Arial" w:eastAsia="宋体" w:hAnsi="Arial" w:cs="Arial" w:hint="eastAsia"/>
          <w:color w:val="666666"/>
          <w:sz w:val="24"/>
          <w:szCs w:val="24"/>
        </w:rPr>
        <w:t xml:space="preserve">   </w:t>
      </w:r>
      <w:r w:rsidR="00666158">
        <w:rPr>
          <w:rFonts w:ascii="Arial" w:eastAsia="宋体" w:hAnsi="Arial" w:cs="Arial" w:hint="eastAsia"/>
          <w:color w:val="666666"/>
          <w:sz w:val="24"/>
          <w:szCs w:val="24"/>
        </w:rPr>
        <w:t xml:space="preserve"> 18758201364</w:t>
      </w:r>
    </w:p>
    <w:p w:rsidR="00666158" w:rsidRPr="00063039" w:rsidRDefault="00666158" w:rsidP="00666158">
      <w:pPr>
        <w:shd w:val="clear" w:color="auto" w:fill="FFFFFF"/>
        <w:adjustRightInd/>
        <w:snapToGrid/>
        <w:spacing w:after="0" w:line="480" w:lineRule="auto"/>
        <w:ind w:firstLine="465"/>
        <w:rPr>
          <w:rFonts w:ascii="Arial" w:eastAsia="宋体" w:hAnsi="Arial" w:cs="Arial"/>
          <w:color w:val="666666"/>
          <w:sz w:val="18"/>
          <w:szCs w:val="18"/>
        </w:rPr>
      </w:pPr>
      <w:r>
        <w:rPr>
          <w:rFonts w:ascii="Arial" w:eastAsia="宋体" w:hAnsi="Arial" w:cs="Arial" w:hint="eastAsia"/>
          <w:color w:val="666666"/>
          <w:sz w:val="24"/>
          <w:szCs w:val="24"/>
        </w:rPr>
        <w:t xml:space="preserve">               </w:t>
      </w:r>
      <w:r>
        <w:rPr>
          <w:rFonts w:ascii="Arial" w:eastAsia="宋体" w:hAnsi="Arial" w:cs="Arial" w:hint="eastAsia"/>
          <w:color w:val="666666"/>
          <w:sz w:val="24"/>
          <w:szCs w:val="24"/>
        </w:rPr>
        <w:t>徐海英</w:t>
      </w:r>
      <w:r>
        <w:rPr>
          <w:rFonts w:ascii="Arial" w:eastAsia="宋体" w:hAnsi="Arial" w:cs="Arial" w:hint="eastAsia"/>
          <w:color w:val="666666"/>
          <w:sz w:val="24"/>
          <w:szCs w:val="24"/>
        </w:rPr>
        <w:t xml:space="preserve">    13017901888</w:t>
      </w:r>
      <w:r>
        <w:rPr>
          <w:rFonts w:ascii="Arial" w:eastAsia="宋体" w:hAnsi="Arial" w:cs="Arial" w:hint="eastAsia"/>
          <w:color w:val="666666"/>
          <w:sz w:val="24"/>
          <w:szCs w:val="24"/>
        </w:rPr>
        <w:t>、</w:t>
      </w:r>
      <w:r>
        <w:rPr>
          <w:rFonts w:ascii="Arial" w:eastAsia="宋体" w:hAnsi="Arial" w:cs="Arial" w:hint="eastAsia"/>
          <w:color w:val="666666"/>
          <w:sz w:val="24"/>
          <w:szCs w:val="24"/>
        </w:rPr>
        <w:t>0572</w:t>
      </w:r>
      <w:r>
        <w:rPr>
          <w:rFonts w:ascii="Arial" w:eastAsia="宋体" w:hAnsi="Arial" w:cs="Arial" w:hint="eastAsia"/>
          <w:color w:val="666666"/>
          <w:sz w:val="24"/>
          <w:szCs w:val="24"/>
        </w:rPr>
        <w:t>—</w:t>
      </w:r>
      <w:r>
        <w:rPr>
          <w:rFonts w:ascii="Arial" w:eastAsia="宋体" w:hAnsi="Arial" w:cs="Arial" w:hint="eastAsia"/>
          <w:color w:val="666666"/>
          <w:sz w:val="24"/>
          <w:szCs w:val="24"/>
        </w:rPr>
        <w:t>8085072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48" w:rsidRDefault="00084E48" w:rsidP="00FA7E58">
      <w:pPr>
        <w:spacing w:after="0"/>
      </w:pPr>
      <w:r>
        <w:separator/>
      </w:r>
    </w:p>
  </w:endnote>
  <w:endnote w:type="continuationSeparator" w:id="0">
    <w:p w:rsidR="00084E48" w:rsidRDefault="00084E48" w:rsidP="00FA7E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48" w:rsidRDefault="00084E48" w:rsidP="00FA7E58">
      <w:pPr>
        <w:spacing w:after="0"/>
      </w:pPr>
      <w:r>
        <w:separator/>
      </w:r>
    </w:p>
  </w:footnote>
  <w:footnote w:type="continuationSeparator" w:id="0">
    <w:p w:rsidR="00084E48" w:rsidRDefault="00084E48" w:rsidP="00FA7E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039"/>
    <w:rsid w:val="00071429"/>
    <w:rsid w:val="00084E48"/>
    <w:rsid w:val="00112755"/>
    <w:rsid w:val="001C7A55"/>
    <w:rsid w:val="001F6F37"/>
    <w:rsid w:val="002A0BD2"/>
    <w:rsid w:val="00315F2D"/>
    <w:rsid w:val="00323B43"/>
    <w:rsid w:val="003D37D8"/>
    <w:rsid w:val="0041083A"/>
    <w:rsid w:val="0042517B"/>
    <w:rsid w:val="00426133"/>
    <w:rsid w:val="004358AB"/>
    <w:rsid w:val="005523EA"/>
    <w:rsid w:val="00666158"/>
    <w:rsid w:val="00671C6B"/>
    <w:rsid w:val="00745B8C"/>
    <w:rsid w:val="007A3C69"/>
    <w:rsid w:val="008A79AC"/>
    <w:rsid w:val="008B7726"/>
    <w:rsid w:val="0097088C"/>
    <w:rsid w:val="00A55DD6"/>
    <w:rsid w:val="00BA0420"/>
    <w:rsid w:val="00C06B92"/>
    <w:rsid w:val="00C25EF3"/>
    <w:rsid w:val="00C3063A"/>
    <w:rsid w:val="00D31D50"/>
    <w:rsid w:val="00E643C1"/>
    <w:rsid w:val="00E8362B"/>
    <w:rsid w:val="00F73149"/>
    <w:rsid w:val="00F973C3"/>
    <w:rsid w:val="00FA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06303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63039"/>
    <w:rPr>
      <w:rFonts w:ascii="宋体" w:eastAsia="宋体" w:hAnsi="宋体" w:cs="宋体"/>
      <w:b/>
      <w:bCs/>
      <w:sz w:val="36"/>
      <w:szCs w:val="36"/>
    </w:rPr>
  </w:style>
  <w:style w:type="paragraph" w:customStyle="1" w:styleId="txtc">
    <w:name w:val="txtc"/>
    <w:basedOn w:val="a"/>
    <w:rsid w:val="000630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630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7E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7E5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7E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7E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2018-12-19T08:56:00Z</dcterms:modified>
</cp:coreProperties>
</file>